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8" w:rsidRPr="00E05292" w:rsidRDefault="00985695" w:rsidP="00886438">
      <w:pPr>
        <w:jc w:val="center"/>
        <w:rPr>
          <w:rFonts w:ascii="Times New Roman" w:hAnsi="Times New Roman"/>
        </w:rPr>
      </w:pPr>
      <w:r w:rsidRPr="00E05292">
        <w:rPr>
          <w:rFonts w:ascii="Times New Roman" w:hAnsi="Times New Roman"/>
          <w:lang w:val="en-US"/>
        </w:rPr>
        <w:t xml:space="preserve"> </w:t>
      </w:r>
      <w:r w:rsidR="00A72DCF" w:rsidRPr="00E05292">
        <w:rPr>
          <w:rFonts w:ascii="Times New Roman" w:hAnsi="Times New Roman"/>
        </w:rPr>
        <w:t>ГОДИШЕН  ДОКЛАД</w:t>
      </w:r>
      <w:r w:rsidR="007E1644" w:rsidRPr="00E05292">
        <w:rPr>
          <w:rFonts w:ascii="Times New Roman" w:hAnsi="Times New Roman"/>
        </w:rPr>
        <w:t xml:space="preserve">  ЗА </w:t>
      </w:r>
      <w:r w:rsidR="00383927" w:rsidRPr="00E05292">
        <w:rPr>
          <w:rFonts w:ascii="Times New Roman" w:hAnsi="Times New Roman"/>
        </w:rPr>
        <w:t xml:space="preserve"> </w:t>
      </w:r>
      <w:r w:rsidR="007E1644" w:rsidRPr="00E05292">
        <w:rPr>
          <w:rFonts w:ascii="Times New Roman" w:hAnsi="Times New Roman"/>
        </w:rPr>
        <w:t>ДЕЙНОСТТА</w:t>
      </w:r>
    </w:p>
    <w:p w:rsidR="001C76CA" w:rsidRPr="00E05292" w:rsidRDefault="007E1644" w:rsidP="00886438">
      <w:pPr>
        <w:jc w:val="center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</w:t>
      </w:r>
      <w:r w:rsidR="001C76CA" w:rsidRPr="00E05292">
        <w:rPr>
          <w:rFonts w:ascii="Times New Roman" w:hAnsi="Times New Roman"/>
        </w:rPr>
        <w:t>Народно читалище</w:t>
      </w:r>
      <w:r w:rsidRPr="00E05292">
        <w:rPr>
          <w:rFonts w:ascii="Times New Roman" w:hAnsi="Times New Roman"/>
        </w:rPr>
        <w:t>„</w:t>
      </w:r>
      <w:proofErr w:type="spellStart"/>
      <w:r w:rsidRPr="00E05292">
        <w:rPr>
          <w:rFonts w:ascii="Times New Roman" w:hAnsi="Times New Roman"/>
          <w:lang w:val="en-US"/>
        </w:rPr>
        <w:t>Съгласие</w:t>
      </w:r>
      <w:proofErr w:type="spellEnd"/>
      <w:r w:rsidR="001C76CA" w:rsidRPr="00E05292">
        <w:rPr>
          <w:rFonts w:ascii="Times New Roman" w:hAnsi="Times New Roman"/>
        </w:rPr>
        <w:t>-1902</w:t>
      </w:r>
      <w:r w:rsidRPr="00E05292">
        <w:rPr>
          <w:rFonts w:ascii="Times New Roman" w:hAnsi="Times New Roman"/>
        </w:rPr>
        <w:t xml:space="preserve">“ с.Дългач, община Търговище </w:t>
      </w:r>
    </w:p>
    <w:p w:rsidR="007E1644" w:rsidRPr="00E05292" w:rsidRDefault="007E1644" w:rsidP="00886438">
      <w:pPr>
        <w:jc w:val="center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през 20</w:t>
      </w:r>
      <w:r w:rsidR="00BA3C0F" w:rsidRPr="00E05292">
        <w:rPr>
          <w:rFonts w:ascii="Times New Roman" w:hAnsi="Times New Roman"/>
          <w:lang w:val="en-US"/>
        </w:rPr>
        <w:t>2</w:t>
      </w:r>
      <w:r w:rsidR="00E05292" w:rsidRPr="00E05292">
        <w:rPr>
          <w:rFonts w:ascii="Times New Roman" w:hAnsi="Times New Roman"/>
          <w:lang w:val="en-US"/>
        </w:rPr>
        <w:t>2</w:t>
      </w:r>
      <w:r w:rsidRPr="00E05292">
        <w:rPr>
          <w:rFonts w:ascii="Times New Roman" w:hAnsi="Times New Roman"/>
        </w:rPr>
        <w:t xml:space="preserve"> г.</w:t>
      </w:r>
    </w:p>
    <w:p w:rsidR="000F0554" w:rsidRPr="00E05292" w:rsidRDefault="000F0554" w:rsidP="00886438">
      <w:pPr>
        <w:jc w:val="center"/>
        <w:rPr>
          <w:rFonts w:ascii="Times New Roman" w:hAnsi="Times New Roman"/>
        </w:rPr>
      </w:pPr>
    </w:p>
    <w:p w:rsidR="004A77C1" w:rsidRPr="00E05292" w:rsidRDefault="004A77C1" w:rsidP="004A77C1">
      <w:pPr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  Народно читалище „Съгласие-1902” с.Дългач развива своята дейност в продължение на 120 години като пазител и разпространител на българската култура, съчетавайки традиционни, утвърдени и популярни дейности.</w:t>
      </w:r>
    </w:p>
    <w:p w:rsidR="00097F04" w:rsidRPr="00E05292" w:rsidRDefault="00097F04" w:rsidP="004A77C1">
      <w:pPr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  Тази година с</w:t>
      </w:r>
      <w:r w:rsidR="00E05292" w:rsidRPr="00E05292">
        <w:rPr>
          <w:rFonts w:ascii="Times New Roman" w:hAnsi="Times New Roman"/>
        </w:rPr>
        <w:t>ъс общоселско</w:t>
      </w:r>
      <w:r w:rsidRPr="00E05292">
        <w:rPr>
          <w:rFonts w:ascii="Times New Roman" w:hAnsi="Times New Roman"/>
        </w:rPr>
        <w:t xml:space="preserve"> тържество отбел</w:t>
      </w:r>
      <w:r w:rsidR="00E05292" w:rsidRPr="00E05292">
        <w:rPr>
          <w:rFonts w:ascii="Times New Roman" w:hAnsi="Times New Roman"/>
        </w:rPr>
        <w:t>язахме</w:t>
      </w:r>
      <w:r w:rsidRPr="00E05292">
        <w:rPr>
          <w:rFonts w:ascii="Times New Roman" w:hAnsi="Times New Roman"/>
        </w:rPr>
        <w:t xml:space="preserve"> 120 годишнината на читалището.</w:t>
      </w:r>
    </w:p>
    <w:p w:rsidR="00A82BF5" w:rsidRPr="00E05292" w:rsidRDefault="00A82BF5" w:rsidP="00DD7FE7">
      <w:pPr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 </w:t>
      </w:r>
    </w:p>
    <w:p w:rsidR="007E1644" w:rsidRPr="00E05292" w:rsidRDefault="007E1644" w:rsidP="00507D6A">
      <w:pPr>
        <w:pStyle w:val="a5"/>
        <w:rPr>
          <w:rFonts w:ascii="Times New Roman" w:hAnsi="Times New Roman"/>
          <w:lang w:val="en-US"/>
        </w:rPr>
      </w:pPr>
      <w:r w:rsidRPr="00E05292">
        <w:rPr>
          <w:rFonts w:ascii="Times New Roman" w:hAnsi="Times New Roman"/>
        </w:rPr>
        <w:t xml:space="preserve">    </w:t>
      </w:r>
      <w:r w:rsidR="00E05292" w:rsidRPr="00E05292">
        <w:rPr>
          <w:rFonts w:ascii="Times New Roman" w:hAnsi="Times New Roman"/>
        </w:rPr>
        <w:t>Работата на ръководството бе насочена за</w:t>
      </w:r>
      <w:r w:rsidRPr="00E05292">
        <w:rPr>
          <w:rFonts w:ascii="Times New Roman" w:hAnsi="Times New Roman"/>
        </w:rPr>
        <w:t xml:space="preserve"> задоволяване потребностите на общността в селото ни, запазване на обичаите, традициите, разширяване знанията на хората и  приобщаването им към обществения живот.</w:t>
      </w:r>
      <w:r w:rsidRPr="00E05292">
        <w:rPr>
          <w:rFonts w:ascii="Times New Roman" w:hAnsi="Times New Roman"/>
          <w:lang w:val="en-US"/>
        </w:rPr>
        <w:t xml:space="preserve">     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В своята  дейност </w:t>
      </w:r>
      <w:bookmarkStart w:id="0" w:name="_GoBack"/>
      <w:r w:rsidRPr="00E05292">
        <w:rPr>
          <w:rFonts w:ascii="Times New Roman" w:hAnsi="Times New Roman"/>
        </w:rPr>
        <w:t xml:space="preserve">читалищното </w:t>
      </w:r>
      <w:bookmarkEnd w:id="0"/>
      <w:r w:rsidRPr="00E05292">
        <w:rPr>
          <w:rFonts w:ascii="Times New Roman" w:hAnsi="Times New Roman"/>
        </w:rPr>
        <w:t xml:space="preserve">настоятелство се постара да  привлече  </w:t>
      </w:r>
      <w:r w:rsidRPr="00E05292">
        <w:rPr>
          <w:rStyle w:val="a4"/>
          <w:rFonts w:ascii="Times New Roman" w:hAnsi="Times New Roman"/>
        </w:rPr>
        <w:t>широк кръг различни по възраст   социален статус, принадлежност и</w:t>
      </w:r>
      <w:r w:rsidRPr="00E05292">
        <w:rPr>
          <w:rFonts w:ascii="Times New Roman" w:hAnsi="Times New Roman"/>
        </w:rPr>
        <w:t xml:space="preserve"> интереси представители на общността. Ролята и работата на читалището е и бъдеще да продължи да бъде в полза на хората от селото, да стимулира тяхното участие в инициативи и дейности.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 традиционни празници, чествания на годишнини, тържества, библиотечна дейност;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 издирване, съхраняване и разпространяване на местни празници и обичай;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 създаване на по-добри условия за общуване и привличане на млади хора живеещи в селото;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Дейността на библиотеката е съобразена с интересите и нуждите на населението,чрез различни форми на културно масова работа: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 осигуряване на достъп до  интернет -  материали  свързани с учебния процес на деца, материали свързани с исторически дати и събития,материали свързани със  земеделието.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 възпитаване  на интерес и култура  за четене на книги: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„Запознай се с книжките“ - организирани посещения  на децата от ЦДГ </w:t>
      </w:r>
    </w:p>
    <w:p w:rsidR="00886438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Включени сме  в програмата „ </w:t>
      </w:r>
      <w:proofErr w:type="spellStart"/>
      <w:r w:rsidRPr="00E05292">
        <w:rPr>
          <w:rFonts w:ascii="Times New Roman" w:hAnsi="Times New Roman"/>
        </w:rPr>
        <w:t>Глоб@лни</w:t>
      </w:r>
      <w:proofErr w:type="spellEnd"/>
      <w:r w:rsidRPr="00E05292">
        <w:rPr>
          <w:rFonts w:ascii="Times New Roman" w:hAnsi="Times New Roman"/>
        </w:rPr>
        <w:t xml:space="preserve"> библиотеки </w:t>
      </w:r>
      <w:r w:rsidR="00886438" w:rsidRPr="00E05292">
        <w:rPr>
          <w:rFonts w:ascii="Times New Roman" w:hAnsi="Times New Roman"/>
        </w:rPr>
        <w:t>Б</w:t>
      </w:r>
      <w:r w:rsidRPr="00E05292">
        <w:rPr>
          <w:rFonts w:ascii="Times New Roman" w:hAnsi="Times New Roman"/>
        </w:rPr>
        <w:t xml:space="preserve">ългария” и наша основна </w:t>
      </w:r>
    </w:p>
    <w:p w:rsidR="00886438" w:rsidRPr="00E05292" w:rsidRDefault="00886438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задача  бе  библиотеката да бъде:</w:t>
      </w:r>
    </w:p>
    <w:p w:rsidR="007E1644" w:rsidRPr="00E05292" w:rsidRDefault="00886438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</w:t>
      </w:r>
      <w:r w:rsidR="00507D6A" w:rsidRPr="00E05292">
        <w:rPr>
          <w:rFonts w:ascii="Times New Roman" w:hAnsi="Times New Roman"/>
        </w:rPr>
        <w:t xml:space="preserve">  </w:t>
      </w:r>
      <w:r w:rsidRPr="00E05292">
        <w:rPr>
          <w:rFonts w:ascii="Times New Roman" w:hAnsi="Times New Roman"/>
        </w:rPr>
        <w:t xml:space="preserve">мост за общуване между представители на различни </w:t>
      </w:r>
      <w:r w:rsidR="007E1644" w:rsidRPr="00E05292">
        <w:rPr>
          <w:rFonts w:ascii="Times New Roman" w:hAnsi="Times New Roman"/>
        </w:rPr>
        <w:t>професии, социални групи, етноси;</w:t>
      </w:r>
    </w:p>
    <w:p w:rsidR="00886438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</w:t>
      </w:r>
      <w:r w:rsidR="00507D6A" w:rsidRPr="00E05292">
        <w:rPr>
          <w:rFonts w:ascii="Times New Roman" w:hAnsi="Times New Roman"/>
        </w:rPr>
        <w:t xml:space="preserve">  </w:t>
      </w:r>
      <w:r w:rsidRPr="00E05292">
        <w:rPr>
          <w:rFonts w:ascii="Times New Roman" w:hAnsi="Times New Roman"/>
        </w:rPr>
        <w:t>обществени информационни центрове, които помагат</w:t>
      </w:r>
      <w:r w:rsidR="00886438" w:rsidRPr="00E05292">
        <w:rPr>
          <w:rFonts w:ascii="Times New Roman" w:hAnsi="Times New Roman"/>
        </w:rPr>
        <w:t xml:space="preserve"> на гражданите    </w:t>
      </w:r>
      <w:r w:rsidRPr="00E05292">
        <w:rPr>
          <w:rFonts w:ascii="Times New Roman" w:hAnsi="Times New Roman"/>
        </w:rPr>
        <w:t xml:space="preserve">    </w:t>
      </w:r>
    </w:p>
    <w:p w:rsidR="007E1644" w:rsidRPr="00E05292" w:rsidRDefault="00FE6CEB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</w:t>
      </w:r>
      <w:r w:rsidR="00507D6A" w:rsidRPr="00E05292">
        <w:rPr>
          <w:rFonts w:ascii="Times New Roman" w:hAnsi="Times New Roman"/>
        </w:rPr>
        <w:t xml:space="preserve"> </w:t>
      </w:r>
      <w:r w:rsidRPr="00E05292">
        <w:rPr>
          <w:rFonts w:ascii="Times New Roman" w:hAnsi="Times New Roman"/>
        </w:rPr>
        <w:t xml:space="preserve"> </w:t>
      </w:r>
      <w:r w:rsidR="007E1644" w:rsidRPr="00E05292">
        <w:rPr>
          <w:rFonts w:ascii="Times New Roman" w:hAnsi="Times New Roman"/>
        </w:rPr>
        <w:t>места за учене през целия живот, където хората от всички възрасти усвояват знания и умения, развиват дух на предприемачество и повишават самочувствието си;</w:t>
      </w:r>
    </w:p>
    <w:p w:rsidR="007E1644" w:rsidRPr="00E05292" w:rsidRDefault="00FE6CEB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-</w:t>
      </w:r>
      <w:r w:rsidR="00507D6A" w:rsidRPr="00E05292">
        <w:rPr>
          <w:rFonts w:ascii="Times New Roman" w:hAnsi="Times New Roman"/>
        </w:rPr>
        <w:t xml:space="preserve"> </w:t>
      </w:r>
      <w:r w:rsidRPr="00E05292">
        <w:rPr>
          <w:rFonts w:ascii="Times New Roman" w:hAnsi="Times New Roman"/>
        </w:rPr>
        <w:t>и</w:t>
      </w:r>
      <w:r w:rsidR="007E1644" w:rsidRPr="00E05292">
        <w:rPr>
          <w:rFonts w:ascii="Times New Roman" w:hAnsi="Times New Roman"/>
        </w:rPr>
        <w:t>нститут за културна идентичност, които насърчават творческия потенциал и съхраняват местните традиции и обичай;</w:t>
      </w:r>
    </w:p>
    <w:p w:rsidR="007E1644" w:rsidRPr="00E05292" w:rsidRDefault="00FE6CEB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</w:t>
      </w:r>
      <w:r w:rsidR="00507D6A" w:rsidRPr="00E05292">
        <w:rPr>
          <w:rFonts w:ascii="Times New Roman" w:hAnsi="Times New Roman"/>
        </w:rPr>
        <w:t xml:space="preserve">   </w:t>
      </w:r>
      <w:r w:rsidR="007E1644" w:rsidRPr="00E05292">
        <w:rPr>
          <w:rFonts w:ascii="Times New Roman" w:hAnsi="Times New Roman"/>
        </w:rPr>
        <w:t>партньори в образованието на деца, ученици и студенти.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Програмата  осигурява бързия и лесен достъп до информация:</w:t>
      </w:r>
    </w:p>
    <w:p w:rsidR="007E1644" w:rsidRPr="00E05292" w:rsidRDefault="00383927" w:rsidP="00383927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>за работа и започване на собс</w:t>
      </w:r>
      <w:r w:rsidR="00835E14" w:rsidRPr="00E05292">
        <w:rPr>
          <w:rFonts w:ascii="Times New Roman" w:hAnsi="Times New Roman"/>
        </w:rPr>
        <w:t>т</w:t>
      </w:r>
      <w:r w:rsidR="007E1644" w:rsidRPr="00E05292">
        <w:rPr>
          <w:rFonts w:ascii="Times New Roman" w:hAnsi="Times New Roman"/>
        </w:rPr>
        <w:t>вен бизнес;</w:t>
      </w:r>
    </w:p>
    <w:p w:rsidR="007E1644" w:rsidRPr="00E05292" w:rsidRDefault="00383927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>за законодателство, което се отнася до тяхното ежедневие;</w:t>
      </w:r>
    </w:p>
    <w:p w:rsidR="007E1644" w:rsidRPr="00E05292" w:rsidRDefault="00383927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 xml:space="preserve">за здравното, социално и пенсионно </w:t>
      </w:r>
      <w:r w:rsidR="00835E14" w:rsidRPr="00E05292">
        <w:rPr>
          <w:rFonts w:ascii="Times New Roman" w:hAnsi="Times New Roman"/>
        </w:rPr>
        <w:t>осигу</w:t>
      </w:r>
      <w:r w:rsidR="007E1644" w:rsidRPr="00E05292">
        <w:rPr>
          <w:rFonts w:ascii="Times New Roman" w:hAnsi="Times New Roman"/>
        </w:rPr>
        <w:t>ряване;</w:t>
      </w:r>
    </w:p>
    <w:p w:rsidR="007E1644" w:rsidRPr="00E05292" w:rsidRDefault="00383927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>за теми и възможности, свързани с културния живот;</w:t>
      </w:r>
    </w:p>
    <w:p w:rsidR="007E1644" w:rsidRPr="00E05292" w:rsidRDefault="00383927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>за ползване на електронни услуги;</w:t>
      </w:r>
    </w:p>
    <w:p w:rsidR="007E1644" w:rsidRPr="00E05292" w:rsidRDefault="00383927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7E1644" w:rsidRPr="00E05292">
        <w:rPr>
          <w:rFonts w:ascii="Times New Roman" w:hAnsi="Times New Roman"/>
        </w:rPr>
        <w:t>за източници подпомагащи ученето.</w:t>
      </w:r>
    </w:p>
    <w:p w:rsidR="00C24AB4" w:rsidRPr="00E05292" w:rsidRDefault="008B161B" w:rsidP="00C24AB4">
      <w:pPr>
        <w:tabs>
          <w:tab w:val="left" w:pos="8607"/>
        </w:tabs>
        <w:rPr>
          <w:rFonts w:ascii="Times New Roman" w:hAnsi="Times New Roman"/>
        </w:rPr>
      </w:pPr>
      <w:r w:rsidRPr="00E05292">
        <w:rPr>
          <w:rFonts w:ascii="Times New Roman" w:hAnsi="Times New Roman"/>
          <w:lang w:val="en-US"/>
        </w:rPr>
        <w:t>-</w:t>
      </w:r>
      <w:r w:rsidRPr="00E05292">
        <w:rPr>
          <w:rFonts w:ascii="Times New Roman" w:hAnsi="Times New Roman"/>
        </w:rPr>
        <w:t xml:space="preserve"> </w:t>
      </w:r>
      <w:proofErr w:type="gramStart"/>
      <w:r w:rsidRPr="00E05292">
        <w:rPr>
          <w:rFonts w:ascii="Times New Roman" w:hAnsi="Times New Roman"/>
        </w:rPr>
        <w:t>к</w:t>
      </w:r>
      <w:r w:rsidR="00C24AB4" w:rsidRPr="00E05292">
        <w:rPr>
          <w:rFonts w:ascii="Times New Roman" w:hAnsi="Times New Roman"/>
        </w:rPr>
        <w:t>опиране</w:t>
      </w:r>
      <w:proofErr w:type="gramEnd"/>
      <w:r w:rsidR="00C24AB4" w:rsidRPr="00E05292">
        <w:rPr>
          <w:rFonts w:ascii="Times New Roman" w:hAnsi="Times New Roman"/>
        </w:rPr>
        <w:t xml:space="preserve"> на документи.</w:t>
      </w:r>
    </w:p>
    <w:p w:rsidR="008B161B" w:rsidRPr="00E05292" w:rsidRDefault="008B161B" w:rsidP="00C24AB4">
      <w:pPr>
        <w:tabs>
          <w:tab w:val="left" w:pos="8607"/>
        </w:tabs>
        <w:rPr>
          <w:rFonts w:ascii="Times New Roman" w:hAnsi="Times New Roman"/>
        </w:rPr>
      </w:pPr>
      <w:r w:rsidRPr="00E05292">
        <w:rPr>
          <w:rFonts w:ascii="Times New Roman" w:hAnsi="Times New Roman"/>
        </w:rPr>
        <w:t>- с</w:t>
      </w:r>
      <w:r w:rsidR="00C24AB4" w:rsidRPr="00E05292">
        <w:rPr>
          <w:rFonts w:ascii="Times New Roman" w:hAnsi="Times New Roman"/>
        </w:rPr>
        <w:t>канирани и изпращане на документи . кандидатстване за работа .</w:t>
      </w:r>
    </w:p>
    <w:p w:rsidR="00C24AB4" w:rsidRPr="00E05292" w:rsidRDefault="008B161B" w:rsidP="00C24AB4">
      <w:pPr>
        <w:tabs>
          <w:tab w:val="left" w:pos="8607"/>
        </w:tabs>
        <w:rPr>
          <w:rFonts w:ascii="Times New Roman" w:hAnsi="Times New Roman"/>
        </w:rPr>
      </w:pPr>
      <w:r w:rsidRPr="00E05292">
        <w:rPr>
          <w:rFonts w:ascii="Times New Roman" w:hAnsi="Times New Roman"/>
        </w:rPr>
        <w:t>- п</w:t>
      </w:r>
      <w:r w:rsidR="00C24AB4" w:rsidRPr="00E05292">
        <w:rPr>
          <w:rFonts w:ascii="Times New Roman" w:hAnsi="Times New Roman"/>
        </w:rPr>
        <w:t>редоставяне на информация  за свободни работни места от Бюрото по труда.</w:t>
      </w:r>
    </w:p>
    <w:p w:rsidR="007E1644" w:rsidRPr="00E05292" w:rsidRDefault="008B161B" w:rsidP="008B161B">
      <w:pPr>
        <w:tabs>
          <w:tab w:val="left" w:pos="8607"/>
        </w:tabs>
        <w:rPr>
          <w:rFonts w:ascii="Times New Roman" w:hAnsi="Times New Roman"/>
        </w:rPr>
      </w:pPr>
      <w:r w:rsidRPr="00E05292">
        <w:rPr>
          <w:rFonts w:ascii="Times New Roman" w:hAnsi="Times New Roman"/>
        </w:rPr>
        <w:t>- р</w:t>
      </w:r>
      <w:r w:rsidR="00C24AB4" w:rsidRPr="00E05292">
        <w:rPr>
          <w:rFonts w:ascii="Times New Roman" w:hAnsi="Times New Roman"/>
        </w:rPr>
        <w:t>азпечатване  на материали по търсена от посетителите тема.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   тематични витрини и чествания :</w:t>
      </w:r>
    </w:p>
    <w:p w:rsidR="00FD7E40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lastRenderedPageBreak/>
        <w:t xml:space="preserve">-  </w:t>
      </w:r>
      <w:r w:rsidR="00860DC3" w:rsidRPr="00E05292">
        <w:rPr>
          <w:rFonts w:ascii="Times New Roman" w:hAnsi="Times New Roman"/>
          <w:lang w:val="en-US"/>
        </w:rPr>
        <w:t xml:space="preserve"> </w:t>
      </w:r>
      <w:r w:rsidR="00FD7E40" w:rsidRPr="00E05292">
        <w:rPr>
          <w:rFonts w:ascii="Times New Roman" w:hAnsi="Times New Roman"/>
        </w:rPr>
        <w:t xml:space="preserve">Библиотечен фонд </w:t>
      </w:r>
      <w:r w:rsidR="00E2542D" w:rsidRPr="00E05292">
        <w:rPr>
          <w:rFonts w:ascii="Times New Roman" w:hAnsi="Times New Roman"/>
          <w:lang w:val="en-US"/>
        </w:rPr>
        <w:t>6</w:t>
      </w:r>
      <w:r w:rsidR="00E05292" w:rsidRPr="00E05292">
        <w:rPr>
          <w:rFonts w:ascii="Times New Roman" w:hAnsi="Times New Roman"/>
        </w:rPr>
        <w:t>8</w:t>
      </w:r>
      <w:r w:rsidR="00E2542D" w:rsidRPr="00E05292">
        <w:rPr>
          <w:rFonts w:ascii="Times New Roman" w:hAnsi="Times New Roman"/>
          <w:lang w:val="en-US"/>
        </w:rPr>
        <w:t>4</w:t>
      </w:r>
      <w:r w:rsidR="00E05292" w:rsidRPr="00E05292">
        <w:rPr>
          <w:rFonts w:ascii="Times New Roman" w:hAnsi="Times New Roman"/>
        </w:rPr>
        <w:t>5</w:t>
      </w:r>
      <w:r w:rsidR="00FD7E40" w:rsidRPr="00E05292">
        <w:rPr>
          <w:rFonts w:ascii="Times New Roman" w:hAnsi="Times New Roman"/>
        </w:rPr>
        <w:t xml:space="preserve"> бр.</w:t>
      </w:r>
    </w:p>
    <w:p w:rsidR="00952768" w:rsidRPr="00E05292" w:rsidRDefault="00FD7E40" w:rsidP="00952768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E2542D" w:rsidRPr="00E05292">
        <w:rPr>
          <w:rFonts w:ascii="Times New Roman" w:hAnsi="Times New Roman"/>
          <w:lang w:val="en-US"/>
        </w:rPr>
        <w:t xml:space="preserve"> </w:t>
      </w:r>
      <w:r w:rsidR="00507D6A" w:rsidRPr="00E05292">
        <w:rPr>
          <w:rFonts w:ascii="Times New Roman" w:hAnsi="Times New Roman"/>
        </w:rPr>
        <w:t xml:space="preserve"> </w:t>
      </w:r>
      <w:r w:rsidR="00E05292" w:rsidRPr="00E05292">
        <w:rPr>
          <w:rFonts w:ascii="Times New Roman" w:hAnsi="Times New Roman"/>
        </w:rPr>
        <w:t xml:space="preserve">одобрен </w:t>
      </w:r>
      <w:r w:rsidR="002C0C61" w:rsidRPr="00E05292">
        <w:rPr>
          <w:rFonts w:ascii="Times New Roman" w:hAnsi="Times New Roman"/>
        </w:rPr>
        <w:t>проект към Министерство на културата</w:t>
      </w:r>
      <w:r w:rsidRPr="00E05292">
        <w:rPr>
          <w:rFonts w:ascii="Times New Roman" w:hAnsi="Times New Roman"/>
        </w:rPr>
        <w:t xml:space="preserve"> </w:t>
      </w:r>
      <w:r w:rsidR="00E05292" w:rsidRPr="00E05292">
        <w:rPr>
          <w:rFonts w:ascii="Times New Roman" w:hAnsi="Times New Roman"/>
        </w:rPr>
        <w:t xml:space="preserve"> парите са приведени и ще бъде отчетен до 15 февруари</w:t>
      </w:r>
    </w:p>
    <w:p w:rsidR="00952768" w:rsidRPr="00E05292" w:rsidRDefault="00952768" w:rsidP="00952768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>-</w:t>
      </w:r>
      <w:r w:rsidR="00E05292" w:rsidRPr="00E05292">
        <w:rPr>
          <w:rFonts w:ascii="Times New Roman" w:hAnsi="Times New Roman"/>
        </w:rPr>
        <w:t xml:space="preserve">  6</w:t>
      </w:r>
      <w:r w:rsidRPr="00E05292">
        <w:rPr>
          <w:rFonts w:ascii="Times New Roman" w:hAnsi="Times New Roman"/>
        </w:rPr>
        <w:t>1 бр. книги  дарение</w:t>
      </w:r>
    </w:p>
    <w:p w:rsidR="00FD7E40" w:rsidRPr="00E05292" w:rsidRDefault="00952768" w:rsidP="00952768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- </w:t>
      </w:r>
      <w:r w:rsidR="00FD7E40" w:rsidRPr="00E05292">
        <w:rPr>
          <w:rFonts w:ascii="Times New Roman" w:hAnsi="Times New Roman"/>
        </w:rPr>
        <w:t>2 бр. дарени периодични издания- в-к Знаме, в-к Търговищки новини.</w:t>
      </w: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</w:p>
    <w:p w:rsidR="007E1644" w:rsidRPr="00E05292" w:rsidRDefault="007E1644" w:rsidP="00507D6A">
      <w:pPr>
        <w:pStyle w:val="a5"/>
        <w:rPr>
          <w:rFonts w:ascii="Times New Roman" w:hAnsi="Times New Roman"/>
        </w:rPr>
      </w:pPr>
      <w:r w:rsidRPr="00E05292">
        <w:rPr>
          <w:rFonts w:ascii="Times New Roman" w:hAnsi="Times New Roman"/>
        </w:rPr>
        <w:t xml:space="preserve">    Културно-масовата  дейност на  читалището    бе свързана с отбелязване на годишнини и народни празници.</w:t>
      </w:r>
    </w:p>
    <w:tbl>
      <w:tblPr>
        <w:tblW w:w="9300" w:type="dxa"/>
        <w:tblInd w:w="18" w:type="dxa"/>
        <w:tblLayout w:type="fixed"/>
        <w:tblLook w:val="01E0"/>
      </w:tblPr>
      <w:tblGrid>
        <w:gridCol w:w="9300"/>
      </w:tblGrid>
      <w:tr w:rsidR="00A367CD" w:rsidRPr="00E05292" w:rsidTr="004D7658">
        <w:trPr>
          <w:trHeight w:val="1141"/>
        </w:trPr>
        <w:tc>
          <w:tcPr>
            <w:tcW w:w="9300" w:type="dxa"/>
          </w:tcPr>
          <w:p w:rsidR="0089047E" w:rsidRDefault="0089047E" w:rsidP="008904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Изложби</w:t>
            </w:r>
            <w:proofErr w:type="spellEnd"/>
            <w:r>
              <w:rPr>
                <w:lang w:val="en-US"/>
              </w:rPr>
              <w:t>:</w:t>
            </w:r>
          </w:p>
          <w:p w:rsidR="0089047E" w:rsidRDefault="0089047E" w:rsidP="0089047E">
            <w:r>
              <w:t>„Какво ми е оплела баба”</w:t>
            </w:r>
          </w:p>
          <w:p w:rsidR="0089047E" w:rsidRDefault="0089047E" w:rsidP="0089047E">
            <w:r>
              <w:t xml:space="preserve">„витрина от книги закупени по </w:t>
            </w:r>
            <w:proofErr w:type="spellStart"/>
            <w:r>
              <w:t>проекткъм</w:t>
            </w:r>
            <w:proofErr w:type="spellEnd"/>
            <w:r>
              <w:t xml:space="preserve"> МК-За най-малките читатели.</w:t>
            </w:r>
          </w:p>
          <w:p w:rsidR="0089047E" w:rsidRPr="00782D68" w:rsidRDefault="0089047E" w:rsidP="0089047E">
            <w:r>
              <w:t xml:space="preserve"> Рисунки по приказка.</w:t>
            </w:r>
          </w:p>
          <w:p w:rsidR="0089047E" w:rsidRDefault="0089047E" w:rsidP="0089047E">
            <w:r>
              <w:t>Четене на приказки в ДГ.</w:t>
            </w:r>
          </w:p>
          <w:p w:rsidR="0089047E" w:rsidRDefault="0089047E" w:rsidP="0089047E">
            <w:r>
              <w:t>Игра по приказка и музикални игри с децата от ДГ.</w:t>
            </w:r>
          </w:p>
          <w:p w:rsidR="0089047E" w:rsidRDefault="0089047E" w:rsidP="0089047E">
            <w:r>
              <w:t>14.02.Запис за радио Шумен за игра по приказка и съвместна работа с ДГ.</w:t>
            </w:r>
          </w:p>
          <w:p w:rsidR="0089047E" w:rsidRDefault="0089047E" w:rsidP="0089047E">
            <w:r>
              <w:t>Ден на детската книга –витрина и четене на приказка.</w:t>
            </w:r>
          </w:p>
          <w:p w:rsidR="0089047E" w:rsidRPr="009447FE" w:rsidRDefault="0089047E" w:rsidP="0089047E">
            <w:r>
              <w:t>Среща –разговор с писателя  Христо Стоянов.</w:t>
            </w:r>
          </w:p>
          <w:p w:rsidR="0089047E" w:rsidRDefault="0089047E" w:rsidP="0089047E">
            <w:r>
              <w:t>„Какво сготвих с мама”-записване на рецепти. Изложба от готови продукти.</w:t>
            </w:r>
          </w:p>
          <w:p w:rsidR="0089047E" w:rsidRDefault="0089047E" w:rsidP="0089047E">
            <w:r>
              <w:t xml:space="preserve">Урок по родолюбие- 300години от рождението на Паисий Хилендарски и 260 </w:t>
            </w:r>
            <w:proofErr w:type="spellStart"/>
            <w:r>
              <w:t>год</w:t>
            </w:r>
            <w:proofErr w:type="spellEnd"/>
            <w:r>
              <w:t xml:space="preserve"> от История славянобългарска.</w:t>
            </w:r>
          </w:p>
          <w:p w:rsidR="0089047E" w:rsidRDefault="0089047E" w:rsidP="0089047E">
            <w:r>
              <w:t>Ден на чистите ръце /среща-разговор с децата.</w:t>
            </w:r>
          </w:p>
          <w:p w:rsidR="0089047E" w:rsidRPr="009447FE" w:rsidRDefault="0089047E" w:rsidP="0089047E">
            <w:r>
              <w:t>Витрини по случай годишнини на автори.</w:t>
            </w:r>
          </w:p>
          <w:p w:rsidR="00A367CD" w:rsidRPr="00E05292" w:rsidRDefault="0089047E" w:rsidP="0089047E">
            <w:pPr>
              <w:tabs>
                <w:tab w:val="left" w:pos="8607"/>
              </w:tabs>
              <w:rPr>
                <w:rFonts w:ascii="Times New Roman" w:hAnsi="Times New Roman"/>
              </w:rPr>
            </w:pPr>
            <w:r>
              <w:t>Срещи –разговори с жените на различни теми.</w:t>
            </w:r>
          </w:p>
          <w:p w:rsidR="00A367CD" w:rsidRPr="00E05292" w:rsidRDefault="00C24AB4" w:rsidP="00C24AB4">
            <w:pPr>
              <w:tabs>
                <w:tab w:val="left" w:pos="8607"/>
              </w:tabs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t xml:space="preserve"> </w:t>
            </w:r>
            <w:r w:rsidR="00A367CD" w:rsidRPr="00E05292">
              <w:rPr>
                <w:rFonts w:ascii="Times New Roman" w:hAnsi="Times New Roman"/>
              </w:rPr>
              <w:t>„Запознай се с книжката „- посещение на децата от ДГ на библиотеката.</w:t>
            </w:r>
          </w:p>
          <w:p w:rsidR="00A367CD" w:rsidRPr="00E05292" w:rsidRDefault="0089047E" w:rsidP="008B161B">
            <w:pPr>
              <w:tabs>
                <w:tab w:val="left" w:pos="86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Среща </w:t>
            </w:r>
            <w:proofErr w:type="spellStart"/>
            <w:r>
              <w:rPr>
                <w:rFonts w:ascii="Times New Roman" w:hAnsi="Times New Roman"/>
              </w:rPr>
              <w:t>разгвоор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367CD" w:rsidRPr="00E05292">
              <w:rPr>
                <w:rFonts w:ascii="Times New Roman" w:hAnsi="Times New Roman"/>
              </w:rPr>
              <w:t>с автора Христо Стоянов.</w:t>
            </w:r>
          </w:p>
        </w:tc>
      </w:tr>
      <w:tr w:rsidR="00A367CD" w:rsidRPr="00E05292" w:rsidTr="004D7658">
        <w:trPr>
          <w:trHeight w:val="1071"/>
        </w:trPr>
        <w:tc>
          <w:tcPr>
            <w:tcW w:w="9300" w:type="dxa"/>
          </w:tcPr>
          <w:p w:rsidR="00BE0BCD" w:rsidRDefault="00BE0BCD" w:rsidP="00BE0BCD">
            <w:r>
              <w:t xml:space="preserve">Международно участие </w:t>
            </w:r>
          </w:p>
          <w:p w:rsidR="00BE0BCD" w:rsidRDefault="00BE0BCD" w:rsidP="00BE0BCD">
            <w:r>
              <w:t>Израел-22год.Детска група с ръченица.</w:t>
            </w:r>
          </w:p>
          <w:p w:rsidR="00BE0BCD" w:rsidRDefault="00BE0BCD" w:rsidP="00BE0BCD">
            <w:r>
              <w:t>Второ място и бяха дадени медали на всички деца.</w:t>
            </w:r>
          </w:p>
          <w:p w:rsidR="00BE0BCD" w:rsidRDefault="00BE0BCD" w:rsidP="00BE0BCD">
            <w:r>
              <w:t>Онлайн конкурс Моите забавни зимни приключения-грамота</w:t>
            </w:r>
          </w:p>
          <w:p w:rsidR="00BE0BCD" w:rsidRDefault="00BE0BCD" w:rsidP="00BE0BCD">
            <w:r>
              <w:t>Онлайн конкурс- Автентична народна носия”От раклата на баба”-грамота</w:t>
            </w:r>
          </w:p>
          <w:p w:rsidR="00BE0BCD" w:rsidRDefault="00BE0BCD" w:rsidP="00BE0BCD">
            <w:r>
              <w:t>Онлайн конкурс-„Празник на любовта и виното”-грамота</w:t>
            </w:r>
          </w:p>
          <w:p w:rsidR="00BE0BCD" w:rsidRDefault="00BE0BCD" w:rsidP="00BE0BCD">
            <w:r>
              <w:t>Онлайн конкурс”Обредни народни песни”-грамота</w:t>
            </w:r>
          </w:p>
          <w:p w:rsidR="00BE0BCD" w:rsidRDefault="00BE0BCD" w:rsidP="00BE0BCD">
            <w:r>
              <w:t xml:space="preserve">Онлайн конкурс”Баба  Марта- </w:t>
            </w:r>
            <w:proofErr w:type="spellStart"/>
            <w:r>
              <w:t>мартенички</w:t>
            </w:r>
            <w:proofErr w:type="spellEnd"/>
            <w:r>
              <w:t xml:space="preserve"> вързала”- грамота</w:t>
            </w:r>
          </w:p>
          <w:p w:rsidR="00BE0BCD" w:rsidRDefault="00BE0BCD" w:rsidP="00BE0BCD">
            <w:r>
              <w:t xml:space="preserve">Онлайн конкурс”Шарени </w:t>
            </w:r>
            <w:proofErr w:type="spellStart"/>
            <w:r>
              <w:t>чорапье</w:t>
            </w:r>
            <w:proofErr w:type="spellEnd"/>
            <w:r>
              <w:t>”- медал и грамота</w:t>
            </w:r>
          </w:p>
          <w:p w:rsidR="00BE0BCD" w:rsidRDefault="00BE0BCD" w:rsidP="00BE0BCD">
            <w:pPr>
              <w:rPr>
                <w:lang w:val="en-US"/>
              </w:rPr>
            </w:pPr>
            <w:r>
              <w:t>Онлайн конкурс-Моята цветна градинка”- грамота</w:t>
            </w:r>
          </w:p>
          <w:p w:rsidR="00237D45" w:rsidRPr="00237D45" w:rsidRDefault="002A6EAB" w:rsidP="00BE0BCD">
            <w:r>
              <w:t>Международен ден на йогата под наслов</w:t>
            </w:r>
            <w:r w:rsidR="00237D45">
              <w:t xml:space="preserve"> „Заставаме за</w:t>
            </w:r>
            <w:r>
              <w:t>д</w:t>
            </w:r>
            <w:r w:rsidR="00237D45">
              <w:t xml:space="preserve"> мира”</w:t>
            </w:r>
            <w:r>
              <w:t xml:space="preserve"> в гр.Търговище</w:t>
            </w:r>
            <w:r w:rsidR="00237D45">
              <w:t>.</w:t>
            </w:r>
          </w:p>
          <w:p w:rsidR="004D7658" w:rsidRDefault="00BE0BCD" w:rsidP="004D7658">
            <w:pPr>
              <w:rPr>
                <w:b/>
              </w:rPr>
            </w:pPr>
            <w:r>
              <w:rPr>
                <w:b/>
              </w:rPr>
              <w:t>Читалищно ниво:</w:t>
            </w:r>
          </w:p>
          <w:p w:rsidR="00BE0BCD" w:rsidRDefault="004D7658" w:rsidP="004D7658">
            <w:pPr>
              <w:pStyle w:val="a6"/>
              <w:numPr>
                <w:ilvl w:val="0"/>
                <w:numId w:val="7"/>
              </w:numPr>
            </w:pPr>
            <w:r>
              <w:t xml:space="preserve"> </w:t>
            </w:r>
            <w:proofErr w:type="spellStart"/>
            <w:r w:rsidR="00BE0BCD">
              <w:t>Бабинден</w:t>
            </w:r>
            <w:proofErr w:type="spellEnd"/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Рецитал за Васил Левски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Аз съм певица-забавно –увеселително мероприятие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 xml:space="preserve">Посрещане на </w:t>
            </w:r>
            <w:proofErr w:type="spellStart"/>
            <w:r>
              <w:t>БабаМарта</w:t>
            </w:r>
            <w:proofErr w:type="spellEnd"/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Как да зарадвам мама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„Добре дошла пролет”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Мероприятие с жените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Боядисване на яйца за Великден.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„Вече знаем буквите”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Поднасяне на цветя пред войнишкия паметник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„Бал на цветята –детско тържество.</w:t>
            </w:r>
          </w:p>
          <w:p w:rsidR="00BE0BCD" w:rsidRDefault="00BE0BCD" w:rsidP="004D7658">
            <w:r>
              <w:lastRenderedPageBreak/>
              <w:t>„ Ден на приятелството –детско мероприятие.</w:t>
            </w:r>
          </w:p>
          <w:p w:rsidR="00BE0BCD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-Весело лято/лятна работа с децата увеселителни мероприятия, изработване на изделия от мъниста, хартия и др. по желание на децата и разучаване на песни.</w:t>
            </w:r>
          </w:p>
          <w:p w:rsidR="00BE0BCD" w:rsidRPr="00B4330C" w:rsidRDefault="00BE0BCD" w:rsidP="00BE0BCD">
            <w:pPr>
              <w:pStyle w:val="a6"/>
              <w:numPr>
                <w:ilvl w:val="0"/>
                <w:numId w:val="7"/>
              </w:numPr>
              <w:jc w:val="left"/>
            </w:pPr>
            <w:r>
              <w:t>Коледна приказка/детско мероприятие посветено на приказки, стихотворения и разкази за коледа и нова година./</w:t>
            </w:r>
          </w:p>
          <w:p w:rsidR="00A367CD" w:rsidRPr="00E05292" w:rsidRDefault="00A367CD" w:rsidP="00C24AB4">
            <w:pPr>
              <w:tabs>
                <w:tab w:val="left" w:pos="8607"/>
              </w:tabs>
              <w:rPr>
                <w:rFonts w:ascii="Times New Roman" w:hAnsi="Times New Roman"/>
              </w:rPr>
            </w:pPr>
          </w:p>
        </w:tc>
      </w:tr>
      <w:tr w:rsidR="00790B20" w:rsidRPr="00E05292" w:rsidTr="004D7658">
        <w:trPr>
          <w:trHeight w:val="557"/>
        </w:trPr>
        <w:tc>
          <w:tcPr>
            <w:tcW w:w="9300" w:type="dxa"/>
          </w:tcPr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lastRenderedPageBreak/>
              <w:t xml:space="preserve"> Административни дейности:  проведени  </w:t>
            </w:r>
            <w:r w:rsidR="0089047E">
              <w:rPr>
                <w:rFonts w:ascii="Times New Roman" w:hAnsi="Times New Roman"/>
              </w:rPr>
              <w:t>6</w:t>
            </w:r>
            <w:r w:rsidRPr="00E05292">
              <w:rPr>
                <w:rFonts w:ascii="Times New Roman" w:hAnsi="Times New Roman"/>
              </w:rPr>
              <w:t xml:space="preserve">  заседания на Читалищното настоятелство, и   1 отчетно изборно събрание. Внесени документи и публикуван годишен финансов отчет в Агенция по вписванията.</w:t>
            </w: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t>Направена застраховка на читалищната сграда .</w:t>
            </w:r>
          </w:p>
          <w:p w:rsidR="00790B20" w:rsidRDefault="00790B20" w:rsidP="003C17AC">
            <w:pPr>
              <w:pStyle w:val="a5"/>
              <w:rPr>
                <w:rFonts w:ascii="Times New Roman" w:hAnsi="Times New Roman"/>
                <w:szCs w:val="24"/>
              </w:rPr>
            </w:pPr>
            <w:r w:rsidRPr="00E05292">
              <w:rPr>
                <w:rFonts w:ascii="Times New Roman" w:hAnsi="Times New Roman"/>
              </w:rPr>
              <w:t>Трудова медицина и платен данък сгради.</w:t>
            </w:r>
            <w:r w:rsidRPr="00E05292">
              <w:rPr>
                <w:rFonts w:ascii="Times New Roman" w:hAnsi="Times New Roman"/>
                <w:szCs w:val="24"/>
              </w:rPr>
              <w:t xml:space="preserve"> </w:t>
            </w:r>
          </w:p>
          <w:p w:rsidR="004D7658" w:rsidRPr="00E05292" w:rsidRDefault="004D7658" w:rsidP="003C17AC">
            <w:pPr>
              <w:pStyle w:val="a5"/>
              <w:rPr>
                <w:rFonts w:ascii="Times New Roman" w:hAnsi="Times New Roman"/>
              </w:rPr>
            </w:pP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t>Ежемесечни административни дейности –онлайн банкиране , месечни отчети за общината, приемане годишни програми за развитието на читалището,  разходи за  проведените мероприятия.</w:t>
            </w:r>
          </w:p>
          <w:p w:rsidR="00790B20" w:rsidRPr="00E05292" w:rsidRDefault="00CD5FB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  <w:lang w:val="en-US"/>
              </w:rPr>
              <w:t xml:space="preserve"> </w:t>
            </w:r>
            <w:r w:rsidR="00790B20" w:rsidRPr="00E05292">
              <w:rPr>
                <w:rFonts w:ascii="Times New Roman" w:hAnsi="Times New Roman"/>
              </w:rPr>
              <w:t>Участие в месечни сбирки на ОЧС.</w:t>
            </w: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t xml:space="preserve"> Материална база:  Сградата е предоставена с Договор за безвъзмездно ползване върху общински нежилищен имот от 31.08.1993 година.</w:t>
            </w: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</w:p>
          <w:p w:rsidR="00790B20" w:rsidRPr="00E05292" w:rsidRDefault="00790B20" w:rsidP="003C17AC">
            <w:pPr>
              <w:pStyle w:val="a5"/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</w:rPr>
              <w:t>В заключение, благодарим на всички колеги, ползватели, поддръжници на читалището,които ни оказваха съдействие и бяха наши партньори при реализация на различни инициативи през 2022 година.</w:t>
            </w:r>
          </w:p>
          <w:p w:rsidR="00790B20" w:rsidRPr="00E05292" w:rsidRDefault="00790B20" w:rsidP="003C17AC">
            <w:pPr>
              <w:rPr>
                <w:rFonts w:ascii="Times New Roman" w:hAnsi="Times New Roman"/>
              </w:rPr>
            </w:pPr>
          </w:p>
          <w:p w:rsidR="00790B20" w:rsidRPr="00E05292" w:rsidRDefault="00790B20" w:rsidP="003C17AC">
            <w:pPr>
              <w:rPr>
                <w:rFonts w:ascii="Times New Roman" w:hAnsi="Times New Roman"/>
                <w:lang w:val="en-US"/>
              </w:rPr>
            </w:pPr>
            <w:r w:rsidRPr="00E05292">
              <w:rPr>
                <w:rFonts w:ascii="Times New Roman" w:hAnsi="Times New Roman"/>
              </w:rPr>
              <w:t>НЧ „Съгласие-1902“  село Дългач, община Търговище</w:t>
            </w:r>
          </w:p>
          <w:p w:rsidR="00790B20" w:rsidRPr="00E05292" w:rsidRDefault="00790B20" w:rsidP="003C17AC">
            <w:pPr>
              <w:rPr>
                <w:rFonts w:ascii="Times New Roman" w:hAnsi="Times New Roman"/>
                <w:lang w:val="en-US"/>
              </w:rPr>
            </w:pPr>
          </w:p>
          <w:p w:rsidR="00790B20" w:rsidRPr="00E05292" w:rsidRDefault="00790B20" w:rsidP="00790B20">
            <w:pPr>
              <w:rPr>
                <w:rFonts w:ascii="Times New Roman" w:hAnsi="Times New Roman"/>
              </w:rPr>
            </w:pPr>
            <w:r w:rsidRPr="00E05292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  </w:t>
            </w:r>
            <w:r w:rsidRPr="00E05292">
              <w:rPr>
                <w:rFonts w:ascii="Times New Roman" w:hAnsi="Times New Roman"/>
              </w:rPr>
              <w:t>Председател:………………………</w:t>
            </w:r>
          </w:p>
          <w:p w:rsidR="00790B20" w:rsidRPr="00E05292" w:rsidRDefault="0089047E" w:rsidP="0089047E">
            <w:pPr>
              <w:tabs>
                <w:tab w:val="left" w:pos="6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З.</w:t>
            </w:r>
            <w:proofErr w:type="spellStart"/>
            <w:r>
              <w:rPr>
                <w:rFonts w:ascii="Times New Roman" w:hAnsi="Times New Roman"/>
              </w:rPr>
              <w:t>Льотина</w:t>
            </w:r>
            <w:proofErr w:type="spellEnd"/>
            <w:r w:rsidRPr="00E05292">
              <w:rPr>
                <w:rFonts w:ascii="Times New Roman" w:hAnsi="Times New Roman"/>
              </w:rPr>
              <w:t xml:space="preserve"> </w:t>
            </w:r>
            <w:r w:rsidR="002F51B9" w:rsidRPr="00E05292">
              <w:rPr>
                <w:rFonts w:ascii="Times New Roman" w:hAnsi="Times New Roman"/>
              </w:rPr>
              <w:t>/</w:t>
            </w:r>
          </w:p>
        </w:tc>
      </w:tr>
    </w:tbl>
    <w:p w:rsidR="00DD7FE7" w:rsidRPr="00C24AB4" w:rsidRDefault="00DD7FE7" w:rsidP="00BE0BCD">
      <w:pPr>
        <w:pStyle w:val="a5"/>
        <w:ind w:right="-108"/>
        <w:rPr>
          <w:szCs w:val="24"/>
        </w:rPr>
      </w:pPr>
    </w:p>
    <w:p w:rsidR="00A367CD" w:rsidRPr="00C24AB4" w:rsidRDefault="00A367CD" w:rsidP="00C24AB4">
      <w:pPr>
        <w:pStyle w:val="a5"/>
        <w:rPr>
          <w:szCs w:val="24"/>
        </w:rPr>
      </w:pPr>
    </w:p>
    <w:p w:rsidR="00DD7FE7" w:rsidRDefault="00DD7FE7" w:rsidP="00507D6A">
      <w:pPr>
        <w:pStyle w:val="a5"/>
      </w:pPr>
    </w:p>
    <w:p w:rsidR="00DD7FE7" w:rsidRDefault="00DD7FE7" w:rsidP="00ED6367">
      <w:pPr>
        <w:pStyle w:val="a5"/>
      </w:pPr>
    </w:p>
    <w:p w:rsidR="00ED6367" w:rsidRPr="00835E14" w:rsidRDefault="00ED6367" w:rsidP="00507D6A">
      <w:pPr>
        <w:pStyle w:val="a5"/>
      </w:pPr>
    </w:p>
    <w:p w:rsidR="00DD0F92" w:rsidRDefault="00DD0F92" w:rsidP="00507D6A">
      <w:pPr>
        <w:pStyle w:val="a5"/>
      </w:pPr>
    </w:p>
    <w:p w:rsidR="00B6119B" w:rsidRPr="00835E14" w:rsidRDefault="00B6119B" w:rsidP="006B63D0">
      <w:pPr>
        <w:pStyle w:val="a5"/>
      </w:pPr>
    </w:p>
    <w:p w:rsidR="00B6119B" w:rsidRDefault="00B6119B" w:rsidP="00507D6A">
      <w:pPr>
        <w:pStyle w:val="a5"/>
      </w:pPr>
    </w:p>
    <w:sectPr w:rsidR="00B6119B" w:rsidSect="00A72D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8F" w:rsidRDefault="00B0768F" w:rsidP="00507D6A">
      <w:r>
        <w:separator/>
      </w:r>
    </w:p>
  </w:endnote>
  <w:endnote w:type="continuationSeparator" w:id="0">
    <w:p w:rsidR="00B0768F" w:rsidRDefault="00B0768F" w:rsidP="0050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8210"/>
      <w:docPartObj>
        <w:docPartGallery w:val="Page Numbers (Bottom of Page)"/>
        <w:docPartUnique/>
      </w:docPartObj>
    </w:sdtPr>
    <w:sdtContent>
      <w:p w:rsidR="00A72DCF" w:rsidRDefault="00717749">
        <w:pPr>
          <w:pStyle w:val="a9"/>
          <w:jc w:val="right"/>
        </w:pPr>
        <w:fldSimple w:instr=" PAGE   \* MERGEFORMAT ">
          <w:r w:rsidR="002A6EAB">
            <w:rPr>
              <w:noProof/>
            </w:rPr>
            <w:t>2</w:t>
          </w:r>
        </w:fldSimple>
      </w:p>
    </w:sdtContent>
  </w:sdt>
  <w:p w:rsidR="00A72DCF" w:rsidRDefault="00A72D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8F" w:rsidRDefault="00B0768F" w:rsidP="00507D6A">
      <w:r>
        <w:separator/>
      </w:r>
    </w:p>
  </w:footnote>
  <w:footnote w:type="continuationSeparator" w:id="0">
    <w:p w:rsidR="00B0768F" w:rsidRDefault="00B0768F" w:rsidP="00507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2D7"/>
    <w:multiLevelType w:val="hybridMultilevel"/>
    <w:tmpl w:val="A80C85BC"/>
    <w:lvl w:ilvl="0" w:tplc="A41C31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7E7191"/>
    <w:multiLevelType w:val="hybridMultilevel"/>
    <w:tmpl w:val="95FEA24E"/>
    <w:lvl w:ilvl="0" w:tplc="7C6CDB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D5FB5"/>
    <w:multiLevelType w:val="hybridMultilevel"/>
    <w:tmpl w:val="4F1C700C"/>
    <w:lvl w:ilvl="0" w:tplc="8FEEF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E1584"/>
    <w:multiLevelType w:val="hybridMultilevel"/>
    <w:tmpl w:val="CD585FD8"/>
    <w:lvl w:ilvl="0" w:tplc="CFC2C5C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9ED2C21"/>
    <w:multiLevelType w:val="hybridMultilevel"/>
    <w:tmpl w:val="EBE6714A"/>
    <w:lvl w:ilvl="0" w:tplc="41F22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2EAAD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72CF3D89"/>
    <w:multiLevelType w:val="hybridMultilevel"/>
    <w:tmpl w:val="9EAC94E4"/>
    <w:lvl w:ilvl="0" w:tplc="EF3EE4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8801926"/>
    <w:multiLevelType w:val="hybridMultilevel"/>
    <w:tmpl w:val="5860E10C"/>
    <w:lvl w:ilvl="0" w:tplc="F7B2F72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644"/>
    <w:rsid w:val="00053E0E"/>
    <w:rsid w:val="00091517"/>
    <w:rsid w:val="00097F04"/>
    <w:rsid w:val="000F0554"/>
    <w:rsid w:val="001067CF"/>
    <w:rsid w:val="00110121"/>
    <w:rsid w:val="0014752E"/>
    <w:rsid w:val="00183EE6"/>
    <w:rsid w:val="001927C7"/>
    <w:rsid w:val="001C76CA"/>
    <w:rsid w:val="001F4B1C"/>
    <w:rsid w:val="00237D45"/>
    <w:rsid w:val="00242780"/>
    <w:rsid w:val="002519F2"/>
    <w:rsid w:val="00272296"/>
    <w:rsid w:val="00281EB1"/>
    <w:rsid w:val="002A0D69"/>
    <w:rsid w:val="002A178B"/>
    <w:rsid w:val="002A6EAB"/>
    <w:rsid w:val="002C0C61"/>
    <w:rsid w:val="002F51B9"/>
    <w:rsid w:val="0032615A"/>
    <w:rsid w:val="00347861"/>
    <w:rsid w:val="00351A3C"/>
    <w:rsid w:val="00383927"/>
    <w:rsid w:val="003D52A0"/>
    <w:rsid w:val="004037E9"/>
    <w:rsid w:val="004325C5"/>
    <w:rsid w:val="0043507F"/>
    <w:rsid w:val="004458C0"/>
    <w:rsid w:val="00467EBA"/>
    <w:rsid w:val="004A77C1"/>
    <w:rsid w:val="004D7658"/>
    <w:rsid w:val="004F2B21"/>
    <w:rsid w:val="004F576D"/>
    <w:rsid w:val="00507D6A"/>
    <w:rsid w:val="00530EAB"/>
    <w:rsid w:val="005938ED"/>
    <w:rsid w:val="00596E7B"/>
    <w:rsid w:val="005B70B3"/>
    <w:rsid w:val="005E79A0"/>
    <w:rsid w:val="005F7DF7"/>
    <w:rsid w:val="00614C66"/>
    <w:rsid w:val="00626176"/>
    <w:rsid w:val="00632E5E"/>
    <w:rsid w:val="006347F5"/>
    <w:rsid w:val="00651995"/>
    <w:rsid w:val="006B63D0"/>
    <w:rsid w:val="007160AA"/>
    <w:rsid w:val="00717749"/>
    <w:rsid w:val="0074267A"/>
    <w:rsid w:val="00747D03"/>
    <w:rsid w:val="00780C15"/>
    <w:rsid w:val="00790B20"/>
    <w:rsid w:val="007E1644"/>
    <w:rsid w:val="007E77D7"/>
    <w:rsid w:val="0080501B"/>
    <w:rsid w:val="00835E14"/>
    <w:rsid w:val="00844C1E"/>
    <w:rsid w:val="00860DC3"/>
    <w:rsid w:val="00886438"/>
    <w:rsid w:val="0089047E"/>
    <w:rsid w:val="008B161B"/>
    <w:rsid w:val="008C7DB9"/>
    <w:rsid w:val="00900B9A"/>
    <w:rsid w:val="00903EE5"/>
    <w:rsid w:val="00952768"/>
    <w:rsid w:val="00970094"/>
    <w:rsid w:val="00982D45"/>
    <w:rsid w:val="00985695"/>
    <w:rsid w:val="0098596E"/>
    <w:rsid w:val="009D23F1"/>
    <w:rsid w:val="00A13135"/>
    <w:rsid w:val="00A367CD"/>
    <w:rsid w:val="00A40520"/>
    <w:rsid w:val="00A72DCF"/>
    <w:rsid w:val="00A82BF5"/>
    <w:rsid w:val="00A96C7A"/>
    <w:rsid w:val="00AB4987"/>
    <w:rsid w:val="00AC3DF4"/>
    <w:rsid w:val="00AF4288"/>
    <w:rsid w:val="00B0768F"/>
    <w:rsid w:val="00B6119B"/>
    <w:rsid w:val="00B75379"/>
    <w:rsid w:val="00B92CCF"/>
    <w:rsid w:val="00BA3C0F"/>
    <w:rsid w:val="00BD370D"/>
    <w:rsid w:val="00BE0BCD"/>
    <w:rsid w:val="00C24AB4"/>
    <w:rsid w:val="00C44665"/>
    <w:rsid w:val="00C51FCE"/>
    <w:rsid w:val="00C57884"/>
    <w:rsid w:val="00CC7A4B"/>
    <w:rsid w:val="00CD0EFC"/>
    <w:rsid w:val="00CD5FB0"/>
    <w:rsid w:val="00CE1A08"/>
    <w:rsid w:val="00D3563D"/>
    <w:rsid w:val="00DA43B6"/>
    <w:rsid w:val="00DA4442"/>
    <w:rsid w:val="00DD0929"/>
    <w:rsid w:val="00DD0F92"/>
    <w:rsid w:val="00DD27CD"/>
    <w:rsid w:val="00DD7FE7"/>
    <w:rsid w:val="00E05292"/>
    <w:rsid w:val="00E12695"/>
    <w:rsid w:val="00E16039"/>
    <w:rsid w:val="00E2542D"/>
    <w:rsid w:val="00E54C38"/>
    <w:rsid w:val="00ED6367"/>
    <w:rsid w:val="00EF11A1"/>
    <w:rsid w:val="00F00813"/>
    <w:rsid w:val="00F2172B"/>
    <w:rsid w:val="00F274BE"/>
    <w:rsid w:val="00F40C43"/>
    <w:rsid w:val="00F7065C"/>
    <w:rsid w:val="00FD7E40"/>
    <w:rsid w:val="00FE12AD"/>
    <w:rsid w:val="00F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4"/>
    <w:rPr>
      <w:rFonts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16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4">
    <w:name w:val="Подзаглавие Знак"/>
    <w:basedOn w:val="a0"/>
    <w:link w:val="a3"/>
    <w:uiPriority w:val="11"/>
    <w:rsid w:val="007E1644"/>
    <w:rPr>
      <w:rFonts w:asciiTheme="majorHAnsi" w:eastAsiaTheme="majorEastAsia" w:hAnsiTheme="majorHAnsi" w:cs="Times New Roman"/>
      <w:sz w:val="24"/>
      <w:szCs w:val="24"/>
      <w:lang w:val="bg-BG"/>
    </w:rPr>
  </w:style>
  <w:style w:type="paragraph" w:styleId="a5">
    <w:name w:val="No Spacing"/>
    <w:basedOn w:val="a"/>
    <w:uiPriority w:val="1"/>
    <w:qFormat/>
    <w:rsid w:val="007E1644"/>
    <w:rPr>
      <w:szCs w:val="32"/>
    </w:rPr>
  </w:style>
  <w:style w:type="paragraph" w:styleId="a6">
    <w:name w:val="List Paragraph"/>
    <w:basedOn w:val="a"/>
    <w:uiPriority w:val="34"/>
    <w:qFormat/>
    <w:rsid w:val="00FE6CE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7D6A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507D6A"/>
    <w:rPr>
      <w:rFonts w:cs="Times New Roman"/>
      <w:sz w:val="24"/>
      <w:szCs w:val="24"/>
      <w:lang w:val="bg-BG"/>
    </w:rPr>
  </w:style>
  <w:style w:type="paragraph" w:styleId="a9">
    <w:name w:val="footer"/>
    <w:basedOn w:val="a"/>
    <w:link w:val="aa"/>
    <w:uiPriority w:val="99"/>
    <w:unhideWhenUsed/>
    <w:rsid w:val="00507D6A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507D6A"/>
    <w:rPr>
      <w:rFonts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ACCEF-4150-4231-B37A-7A893CF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4272795927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54</cp:revision>
  <cp:lastPrinted>2021-05-17T10:38:00Z</cp:lastPrinted>
  <dcterms:created xsi:type="dcterms:W3CDTF">2019-03-27T12:16:00Z</dcterms:created>
  <dcterms:modified xsi:type="dcterms:W3CDTF">2023-03-15T07:46:00Z</dcterms:modified>
</cp:coreProperties>
</file>